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CA" w:rsidRPr="005002B8" w:rsidRDefault="009A4004" w:rsidP="003E29C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hAnsi="Arial" w:cs="Arial"/>
          <w:b/>
          <w:color w:val="000000"/>
          <w:lang w:val="de-AT"/>
        </w:rPr>
      </w:pPr>
      <w:r w:rsidRPr="005002B8">
        <w:rPr>
          <w:rFonts w:ascii="Arial" w:hAnsi="Arial" w:cs="Arial"/>
          <w:b/>
          <w:lang w:val="de-AT"/>
        </w:rPr>
        <w:t>1</w:t>
      </w:r>
      <w:r w:rsidRPr="005002B8">
        <w:rPr>
          <w:rFonts w:ascii="Arial" w:hAnsi="Arial" w:cs="Arial"/>
          <w:b/>
          <w:lang w:val="de-AT"/>
        </w:rPr>
        <w:tab/>
      </w:r>
      <w:r w:rsidR="003E29CA" w:rsidRPr="005002B8">
        <w:rPr>
          <w:rFonts w:ascii="Arial" w:hAnsi="Arial" w:cs="Arial"/>
          <w:b/>
          <w:lang w:val="de-AT"/>
        </w:rPr>
        <w:t xml:space="preserve">König Stahl </w:t>
      </w:r>
      <w:proofErr w:type="spellStart"/>
      <w:r w:rsidR="003E29CA" w:rsidRPr="005002B8">
        <w:rPr>
          <w:rFonts w:ascii="Arial" w:hAnsi="Arial" w:cs="Arial"/>
          <w:b/>
          <w:lang w:val="de-AT"/>
        </w:rPr>
        <w:t>Sp</w:t>
      </w:r>
      <w:proofErr w:type="spellEnd"/>
      <w:r w:rsidR="003E29CA" w:rsidRPr="005002B8">
        <w:rPr>
          <w:rFonts w:ascii="Arial" w:hAnsi="Arial" w:cs="Arial"/>
          <w:b/>
          <w:lang w:val="de-AT"/>
        </w:rPr>
        <w:t xml:space="preserve">. z </w:t>
      </w:r>
      <w:proofErr w:type="spellStart"/>
      <w:r w:rsidR="003E29CA" w:rsidRPr="005002B8">
        <w:rPr>
          <w:rFonts w:ascii="Arial" w:hAnsi="Arial" w:cs="Arial"/>
          <w:b/>
          <w:lang w:val="de-AT"/>
        </w:rPr>
        <w:t>o.o.</w:t>
      </w:r>
      <w:proofErr w:type="spellEnd"/>
      <w:r w:rsidR="003E29CA" w:rsidRPr="005002B8">
        <w:rPr>
          <w:rFonts w:ascii="Arial" w:hAnsi="Arial" w:cs="Arial"/>
          <w:b/>
          <w:lang w:val="de-AT"/>
        </w:rPr>
        <w:t xml:space="preserve"> </w:t>
      </w:r>
    </w:p>
    <w:p w:rsidR="003E29CA" w:rsidRPr="005002B8" w:rsidRDefault="003E29CA" w:rsidP="003E29CA">
      <w:pPr>
        <w:keepNext/>
        <w:keepLines/>
        <w:spacing w:before="100" w:after="100" w:line="240" w:lineRule="auto"/>
        <w:ind w:left="1040"/>
        <w:outlineLvl w:val="2"/>
        <w:rPr>
          <w:rFonts w:ascii="Arial" w:hAnsi="Arial" w:cs="Arial"/>
          <w:b/>
          <w:color w:val="000000"/>
          <w:sz w:val="20"/>
          <w:lang w:val="de-AT"/>
        </w:rPr>
      </w:pPr>
      <w:r w:rsidRPr="005002B8">
        <w:rPr>
          <w:rFonts w:ascii="Arial" w:hAnsi="Arial" w:cs="Arial"/>
          <w:b/>
          <w:sz w:val="20"/>
          <w:lang w:val="de-AT"/>
        </w:rPr>
        <w:t>Herstellerinformation</w:t>
      </w:r>
    </w:p>
    <w:p w:rsidR="003E29CA" w:rsidRPr="005002B8" w:rsidRDefault="003E29CA" w:rsidP="003E29CA">
      <w:pPr>
        <w:keepNext/>
        <w:keepLines/>
        <w:spacing w:before="100" w:after="100" w:line="240" w:lineRule="auto"/>
        <w:ind w:left="1040"/>
        <w:rPr>
          <w:rFonts w:ascii="Arial" w:hAnsi="Arial" w:cs="Arial"/>
          <w:sz w:val="20"/>
          <w:lang w:val="de-AT"/>
        </w:rPr>
      </w:pPr>
      <w:r w:rsidRPr="005002B8">
        <w:rPr>
          <w:rFonts w:ascii="Arial" w:hAnsi="Arial" w:cs="Arial"/>
          <w:sz w:val="20"/>
          <w:lang w:val="de-AT"/>
        </w:rPr>
        <w:t xml:space="preserve">König Stahl </w:t>
      </w:r>
      <w:proofErr w:type="spellStart"/>
      <w:r w:rsidRPr="005002B8">
        <w:rPr>
          <w:rFonts w:ascii="Arial" w:hAnsi="Arial" w:cs="Arial"/>
          <w:sz w:val="20"/>
          <w:lang w:val="de-AT"/>
        </w:rPr>
        <w:t>Sp</w:t>
      </w:r>
      <w:proofErr w:type="spellEnd"/>
      <w:r w:rsidRPr="005002B8">
        <w:rPr>
          <w:rFonts w:ascii="Arial" w:hAnsi="Arial" w:cs="Arial"/>
          <w:sz w:val="20"/>
          <w:lang w:val="de-AT"/>
        </w:rPr>
        <w:t xml:space="preserve">. z </w:t>
      </w:r>
      <w:proofErr w:type="spellStart"/>
      <w:r w:rsidRPr="005002B8">
        <w:rPr>
          <w:rFonts w:ascii="Arial" w:hAnsi="Arial" w:cs="Arial"/>
          <w:sz w:val="20"/>
          <w:lang w:val="de-AT"/>
        </w:rPr>
        <w:t>o.o.</w:t>
      </w:r>
      <w:proofErr w:type="spellEnd"/>
      <w:r w:rsidRPr="005002B8">
        <w:rPr>
          <w:rFonts w:ascii="Arial" w:hAnsi="Arial" w:cs="Arial"/>
          <w:sz w:val="20"/>
          <w:lang w:val="de-AT"/>
        </w:rPr>
        <w:t xml:space="preserve"> </w:t>
      </w:r>
      <w:r w:rsidRPr="005002B8">
        <w:rPr>
          <w:rFonts w:ascii="Arial" w:hAnsi="Arial" w:cs="Arial"/>
          <w:sz w:val="20"/>
          <w:lang w:val="de-AT"/>
        </w:rPr>
        <w:br/>
      </w:r>
      <w:proofErr w:type="spellStart"/>
      <w:r w:rsidRPr="005002B8">
        <w:rPr>
          <w:rFonts w:ascii="Arial" w:hAnsi="Arial" w:cs="Arial"/>
          <w:sz w:val="20"/>
          <w:lang w:val="de-AT"/>
        </w:rPr>
        <w:t>ul</w:t>
      </w:r>
      <w:proofErr w:type="spellEnd"/>
      <w:r w:rsidRPr="005002B8">
        <w:rPr>
          <w:rFonts w:ascii="Arial" w:hAnsi="Arial" w:cs="Arial"/>
          <w:sz w:val="20"/>
          <w:lang w:val="de-AT"/>
        </w:rPr>
        <w:t xml:space="preserve">. </w:t>
      </w:r>
      <w:proofErr w:type="spellStart"/>
      <w:r w:rsidRPr="005002B8">
        <w:rPr>
          <w:rFonts w:ascii="Arial" w:hAnsi="Arial" w:cs="Arial"/>
          <w:sz w:val="20"/>
          <w:lang w:val="de-AT"/>
        </w:rPr>
        <w:t>Cybernetyki</w:t>
      </w:r>
      <w:proofErr w:type="spellEnd"/>
      <w:r w:rsidRPr="005002B8">
        <w:rPr>
          <w:rFonts w:ascii="Arial" w:hAnsi="Arial" w:cs="Arial"/>
          <w:sz w:val="20"/>
          <w:lang w:val="de-AT"/>
        </w:rPr>
        <w:t xml:space="preserve"> 10</w:t>
      </w:r>
      <w:r w:rsidRPr="005002B8">
        <w:rPr>
          <w:rFonts w:ascii="Arial" w:hAnsi="Arial" w:cs="Arial"/>
          <w:sz w:val="20"/>
          <w:lang w:val="de-AT"/>
        </w:rPr>
        <w:br/>
        <w:t>02-676 Warszawa</w:t>
      </w:r>
    </w:p>
    <w:p w:rsidR="00C11241" w:rsidRPr="005002B8" w:rsidRDefault="003E29CA" w:rsidP="003E29C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hAnsi="Arial" w:cs="Arial"/>
          <w:color w:val="000000"/>
          <w:sz w:val="20"/>
          <w:lang w:val="de-AT"/>
        </w:rPr>
      </w:pPr>
      <w:r w:rsidRPr="005002B8">
        <w:rPr>
          <w:rFonts w:ascii="Arial" w:hAnsi="Arial" w:cs="Arial"/>
          <w:sz w:val="20"/>
          <w:lang w:val="de-AT"/>
        </w:rPr>
        <w:tab/>
        <w:t>Telefon +48 22 549 61 33</w:t>
      </w:r>
      <w:r w:rsidRPr="005002B8">
        <w:rPr>
          <w:rFonts w:ascii="Arial" w:hAnsi="Arial" w:cs="Arial"/>
          <w:sz w:val="20"/>
          <w:lang w:val="de-AT"/>
        </w:rPr>
        <w:br/>
        <w:t>Fax +48 22 549 61 42</w:t>
      </w:r>
      <w:r w:rsidRPr="005002B8">
        <w:rPr>
          <w:rFonts w:ascii="Arial" w:hAnsi="Arial" w:cs="Arial"/>
          <w:sz w:val="20"/>
          <w:lang w:val="de-AT"/>
        </w:rPr>
        <w:br/>
      </w:r>
      <w:hyperlink r:id="rId6" w:history="1">
        <w:r w:rsidRPr="005002B8">
          <w:rPr>
            <w:rStyle w:val="Hyperlink"/>
            <w:rFonts w:ascii="Arial" w:hAnsi="Arial" w:cs="Arial"/>
            <w:sz w:val="20"/>
            <w:lang w:val="de-AT"/>
          </w:rPr>
          <w:t>jansen@koenigstahl.pl</w:t>
        </w:r>
      </w:hyperlink>
      <w:r w:rsidR="009A4004" w:rsidRPr="005002B8">
        <w:rPr>
          <w:rFonts w:ascii="Arial" w:hAnsi="Arial" w:cs="Arial"/>
          <w:sz w:val="20"/>
          <w:lang w:val="de-AT"/>
        </w:rPr>
        <w:br/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outlineLvl w:val="2"/>
        <w:rPr>
          <w:rFonts w:ascii="Arial" w:hAnsi="Arial" w:cs="Arial"/>
          <w:b/>
          <w:color w:val="000000"/>
          <w:sz w:val="20"/>
          <w:lang w:val="de-AT"/>
        </w:rPr>
      </w:pPr>
      <w:proofErr w:type="spellStart"/>
      <w:r w:rsidRPr="005002B8">
        <w:rPr>
          <w:rFonts w:ascii="Arial" w:hAnsi="Arial" w:cs="Arial"/>
          <w:b/>
          <w:sz w:val="20"/>
          <w:lang w:val="de-AT"/>
        </w:rPr>
        <w:t>Janisol</w:t>
      </w:r>
      <w:proofErr w:type="spellEnd"/>
      <w:r w:rsidRPr="005002B8">
        <w:rPr>
          <w:rFonts w:ascii="Arial" w:hAnsi="Arial" w:cs="Arial"/>
          <w:b/>
          <w:sz w:val="20"/>
          <w:lang w:val="de-AT"/>
        </w:rPr>
        <w:t xml:space="preserve"> </w:t>
      </w:r>
      <w:proofErr w:type="spellStart"/>
      <w:r w:rsidRPr="005002B8">
        <w:rPr>
          <w:rFonts w:ascii="Arial" w:hAnsi="Arial" w:cs="Arial"/>
          <w:b/>
          <w:sz w:val="20"/>
          <w:lang w:val="de-AT"/>
        </w:rPr>
        <w:t>Faltwand</w:t>
      </w:r>
      <w:proofErr w:type="spellEnd"/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lang w:val="de-AT"/>
        </w:rPr>
      </w:pPr>
      <w:r w:rsidRPr="005002B8">
        <w:rPr>
          <w:rFonts w:ascii="Arial" w:hAnsi="Arial" w:cs="Arial"/>
          <w:sz w:val="20"/>
          <w:lang w:val="de-AT"/>
        </w:rPr>
        <w:t>Wärmegedämmtes Tür- Stahlprofilsystem mit 60 mm Grundbautiefe.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lang w:val="de-AT"/>
        </w:rPr>
      </w:pPr>
      <w:r w:rsidRPr="005002B8">
        <w:rPr>
          <w:rFonts w:ascii="Arial" w:hAnsi="Arial" w:cs="Arial"/>
          <w:sz w:val="20"/>
          <w:lang w:val="de-AT"/>
        </w:rPr>
        <w:t> 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u w:val="single"/>
          <w:lang w:val="de-AT"/>
        </w:rPr>
        <w:t>Konstruktionsmerkmale: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Thermisch getrenntes Profilsystem aus gewalzten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Janisol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-Profilstahlrohren für robuste und 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stabile Faltwände mit filigranen Ansichtsbreiten. Vielfältige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Öffunungsarten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 sowie ein leichtgängiges und Bedienungsfreundliches Beschlagsortiment. Für</w:t>
      </w:r>
      <w:bookmarkStart w:id="0" w:name="_GoBack"/>
      <w:bookmarkEnd w:id="0"/>
      <w:r w:rsidRPr="005002B8">
        <w:rPr>
          <w:rFonts w:ascii="Arial" w:hAnsi="Arial" w:cs="Arial"/>
          <w:sz w:val="20"/>
          <w:szCs w:val="20"/>
          <w:lang w:val="de-AT"/>
        </w:rPr>
        <w:t xml:space="preserve"> nach innen und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aussen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 öffnende Anlagen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geeignet.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Die Innen- und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Aussenschalen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 des Profilsystems müssen durch durchgehende Isolierstege form- 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und kraftschlüssig verbunden sein.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Bauhöhe Grund- und Türkonstruktion 60 mm, Körperbreite Türflügelprofile 25 / 50 mm.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Türflügel innen und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aussen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 mit umlaufender Schattenfuge von 5mm und mit Rahmen flächenbündig.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Doppelte Anschlagdichtung seitlich und oben. Im Schwellenbereich stehen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unterschiedliche Möglichkeiten zur Auswahl: Die Art.-und Weise der Schwellausbildung wird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in den einzelnen Positionen bzw. Detail-Skizzen/Plänen näher beschrieben.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Die Profildimensionen sind durch den Architekten aufgrund ästhetischen Überlegungen 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festgelegt worden und sind einzuhalten. Abweichungen müssen bei Angebotsabgabe 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bekannt gegeben werden.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Für Rahmen, Pfosten, Riegel sowie Sprossen können Profile mit verschiedenen Breiten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eingesetzt werden. Verbreiterte Rahmen-, Riegel-, Sturz- und Sockelausbildungen sind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durch Profilkombinationen und/oder in Verbindung mit flächenbündig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eingeschweissten</w:t>
      </w:r>
      <w:proofErr w:type="spellEnd"/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Blecheinlagen auszuführen.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Es dürfen nur systembezogene und durch den Systemhersteller geprüfte Beschläge eingesetzt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werden.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Die Fertigung der Elemente erfolgt durch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Schweissung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. Die sichtbaren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Schweissstellen</w:t>
      </w:r>
      <w:proofErr w:type="spellEnd"/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sind sauber zu verschleifen.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Die Glasleisten aus Stahl sind mittels Klemmknöpfen aus Stahl verzinkt unsichtbar zu befestigen.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Die Verglasung/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Paneeleinsatz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 erfolgt mittels Distanzbänder und Silikon, oder mittels Dichtungen 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laut Systemhersteller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 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u w:val="single"/>
          <w:lang w:val="de-AT"/>
        </w:rPr>
        <w:t>Einbau Füllelemente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Einbau Glas mit Distanzband und Versiegelung.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Der Glaseinbau in die Rahmenkonstruktion erfolgt mittels Stahlglasleisten, unsichtbar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befestigt. Zwischen Brandschutzglas / Paneel und Profillappen resp. </w:t>
      </w:r>
      <w:proofErr w:type="spellStart"/>
      <w:r w:rsidRPr="005002B8">
        <w:rPr>
          <w:rFonts w:ascii="Arial" w:hAnsi="Arial" w:cs="Arial"/>
          <w:sz w:val="20"/>
          <w:szCs w:val="20"/>
        </w:rPr>
        <w:t>Glasleiste</w:t>
      </w:r>
      <w:proofErr w:type="spellEnd"/>
      <w:r w:rsidRPr="005002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02B8">
        <w:rPr>
          <w:rFonts w:ascii="Arial" w:hAnsi="Arial" w:cs="Arial"/>
          <w:sz w:val="20"/>
          <w:szCs w:val="20"/>
        </w:rPr>
        <w:t>sind</w:t>
      </w:r>
      <w:proofErr w:type="spellEnd"/>
      <w:r w:rsidRPr="005002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02B8">
        <w:rPr>
          <w:rFonts w:ascii="Arial" w:hAnsi="Arial" w:cs="Arial"/>
          <w:sz w:val="20"/>
          <w:szCs w:val="20"/>
        </w:rPr>
        <w:t>selbstklebende</w:t>
      </w:r>
      <w:proofErr w:type="spellEnd"/>
      <w:r w:rsidRPr="005002B8">
        <w:rPr>
          <w:rFonts w:ascii="Arial" w:hAnsi="Arial" w:cs="Arial"/>
          <w:sz w:val="20"/>
          <w:szCs w:val="20"/>
        </w:rPr>
        <w:t xml:space="preserve"> 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lastRenderedPageBreak/>
        <w:t xml:space="preserve">Distanzbänder einzusetzen. Der restliche Fugenquerschnitt bis zur </w:t>
      </w:r>
      <w:proofErr w:type="gramStart"/>
      <w:r w:rsidRPr="005002B8">
        <w:rPr>
          <w:rFonts w:ascii="Arial" w:hAnsi="Arial" w:cs="Arial"/>
          <w:sz w:val="20"/>
          <w:szCs w:val="20"/>
          <w:lang w:val="de-AT"/>
        </w:rPr>
        <w:t>Lappen .</w:t>
      </w:r>
      <w:proofErr w:type="gramEnd"/>
      <w:r w:rsidRPr="005002B8">
        <w:rPr>
          <w:rFonts w:ascii="Arial" w:hAnsi="Arial" w:cs="Arial"/>
          <w:sz w:val="20"/>
          <w:szCs w:val="20"/>
          <w:lang w:val="de-AT"/>
        </w:rPr>
        <w:t>-resp.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Glasleisten-Oberkante von ca. 3 x 3-5 mm ist mittels Silikon (Farbe: schwarz, weiß,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transparent, etc.) zu versiegeln.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Für den Glaseinstand und die </w:t>
      </w:r>
      <w:proofErr w:type="spellStart"/>
      <w:r w:rsidRPr="005002B8">
        <w:rPr>
          <w:rFonts w:ascii="Arial" w:hAnsi="Arial" w:cs="Arial"/>
          <w:sz w:val="20"/>
          <w:szCs w:val="20"/>
          <w:lang w:val="de-AT"/>
        </w:rPr>
        <w:t>Verklotzung</w:t>
      </w:r>
      <w:proofErr w:type="spellEnd"/>
      <w:r w:rsidRPr="005002B8">
        <w:rPr>
          <w:rFonts w:ascii="Arial" w:hAnsi="Arial" w:cs="Arial"/>
          <w:sz w:val="20"/>
          <w:szCs w:val="20"/>
          <w:lang w:val="de-AT"/>
        </w:rPr>
        <w:t xml:space="preserve"> sind die Richtlinien der Glaslieferanten zu beachten.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Die Glastragklötze müssen aus druckfestem Material bestehen.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Ergänzende Angabe und Hinweise bezüglich Glaseinbau etc. sind aus den Unterlagen des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Systemherstellers zu entnehmen.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Die Verglasung, der Glaseinsatz sowie sämtliche hierfür erforderliche Zubehörteile sind in die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Einheitspreise einzurechnen.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 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u w:val="single"/>
          <w:lang w:val="de-AT"/>
        </w:rPr>
        <w:t>Laufschiene/Laufwerke/Bänder/Türbeschläge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</w:rPr>
      </w:pPr>
      <w:r w:rsidRPr="005002B8">
        <w:rPr>
          <w:rFonts w:ascii="Arial" w:hAnsi="Arial" w:cs="Arial"/>
          <w:sz w:val="20"/>
          <w:szCs w:val="20"/>
          <w:lang w:val="de-AT"/>
        </w:rPr>
        <w:t xml:space="preserve">Der Einbau und die Montage der Beschläge hat nach den Einbau-Plänen resp. </w:t>
      </w:r>
      <w:proofErr w:type="spellStart"/>
      <w:r w:rsidRPr="005002B8">
        <w:rPr>
          <w:rFonts w:ascii="Arial" w:hAnsi="Arial" w:cs="Arial"/>
          <w:sz w:val="20"/>
          <w:szCs w:val="20"/>
        </w:rPr>
        <w:t>Richtlinien</w:t>
      </w:r>
      <w:proofErr w:type="spellEnd"/>
      <w:r w:rsidRPr="005002B8">
        <w:rPr>
          <w:rFonts w:ascii="Arial" w:hAnsi="Arial" w:cs="Arial"/>
          <w:sz w:val="20"/>
          <w:szCs w:val="20"/>
        </w:rPr>
        <w:t xml:space="preserve"> und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Empfehlungen des Systemherstellers zu erfolgen.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Es dürfen generell nur zugelassene und mit dem System geprüfte Beschläge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eingesetzt werden. Sämtliche Beschlagsteile, Zubehörteile sowie Befestigungsschrauben</w:t>
      </w:r>
    </w:p>
    <w:p w:rsidR="00C11241" w:rsidRPr="005002B8" w:rsidRDefault="009A4004">
      <w:pPr>
        <w:keepNext/>
        <w:keepLines/>
        <w:spacing w:before="100" w:after="100" w:line="240" w:lineRule="auto"/>
        <w:ind w:left="1040"/>
        <w:rPr>
          <w:rFonts w:ascii="Arial" w:hAnsi="Arial" w:cs="Arial"/>
          <w:color w:val="000000"/>
          <w:sz w:val="20"/>
          <w:szCs w:val="20"/>
          <w:lang w:val="de-AT"/>
        </w:rPr>
      </w:pPr>
      <w:r w:rsidRPr="005002B8">
        <w:rPr>
          <w:rFonts w:ascii="Arial" w:hAnsi="Arial" w:cs="Arial"/>
          <w:sz w:val="20"/>
          <w:szCs w:val="20"/>
          <w:lang w:val="de-AT"/>
        </w:rPr>
        <w:t>etc. sind in die Einheitspreise einzurechnen.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</w:tblGrid>
      <w:tr w:rsidR="00C11241" w:rsidRPr="005002B8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11241" w:rsidRPr="005002B8">
              <w:tc>
                <w:tcPr>
                  <w:tcW w:w="1400" w:type="dxa"/>
                </w:tcPr>
                <w:p w:rsidR="00C11241" w:rsidRPr="005002B8" w:rsidRDefault="009A4004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</w:rPr>
                  </w:pPr>
                  <w:proofErr w:type="spellStart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Gesamt</w:t>
                  </w:r>
                  <w:proofErr w:type="spellEnd"/>
                  <w:r w:rsidRPr="005002B8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proofErr w:type="spellStart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Netto</w:t>
                  </w:r>
                  <w:proofErr w:type="spellEnd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C11241" w:rsidRPr="005002B8" w:rsidRDefault="00C11241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</w:tc>
            </w:tr>
          </w:tbl>
          <w:p w:rsidR="00C11241" w:rsidRPr="005002B8" w:rsidRDefault="00C112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11241" w:rsidRPr="005002B8">
        <w:trPr>
          <w:jc w:val="right"/>
        </w:trPr>
        <w:tc>
          <w:tcPr>
            <w:tcW w:w="2500" w:type="dxa"/>
            <w:vAlign w:val="center"/>
          </w:tcPr>
          <w:p w:rsidR="00C11241" w:rsidRPr="005002B8" w:rsidRDefault="00C11241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11241" w:rsidRPr="005002B8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11241" w:rsidRPr="005002B8">
              <w:tc>
                <w:tcPr>
                  <w:tcW w:w="1400" w:type="dxa"/>
                </w:tcPr>
                <w:p w:rsidR="00C11241" w:rsidRPr="005002B8" w:rsidRDefault="009A4004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</w:rPr>
                  </w:pPr>
                  <w:r w:rsidRPr="005002B8">
                    <w:rPr>
                      <w:rFonts w:ascii="Arial" w:hAnsi="Arial" w:cs="Arial"/>
                      <w:b/>
                      <w:sz w:val="18"/>
                    </w:rPr>
                    <w:t>MwSt. (</w:t>
                  </w:r>
                  <w:proofErr w:type="gramStart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......%</w:t>
                  </w:r>
                  <w:proofErr w:type="gramEnd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C11241" w:rsidRPr="005002B8" w:rsidRDefault="00C11241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</w:tc>
            </w:tr>
          </w:tbl>
          <w:p w:rsidR="00C11241" w:rsidRPr="005002B8" w:rsidRDefault="00C112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C11241" w:rsidRPr="005002B8">
        <w:trPr>
          <w:jc w:val="right"/>
        </w:trPr>
        <w:tc>
          <w:tcPr>
            <w:tcW w:w="2500" w:type="dxa"/>
            <w:vAlign w:val="center"/>
          </w:tcPr>
          <w:p w:rsidR="00C11241" w:rsidRPr="005002B8" w:rsidRDefault="00C11241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11241" w:rsidRPr="005002B8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C11241" w:rsidRPr="005002B8">
              <w:tc>
                <w:tcPr>
                  <w:tcW w:w="1400" w:type="dxa"/>
                </w:tcPr>
                <w:p w:rsidR="00C11241" w:rsidRPr="005002B8" w:rsidRDefault="009A4004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8"/>
                    </w:rPr>
                  </w:pPr>
                  <w:proofErr w:type="spellStart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Gesamt</w:t>
                  </w:r>
                  <w:proofErr w:type="spellEnd"/>
                  <w:r w:rsidRPr="005002B8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proofErr w:type="spellStart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Brutto</w:t>
                  </w:r>
                  <w:proofErr w:type="spellEnd"/>
                  <w:r w:rsidRPr="005002B8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C11241" w:rsidRPr="005002B8" w:rsidRDefault="00C11241">
                  <w:pPr>
                    <w:keepNext/>
                    <w:keepLines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</w:tc>
            </w:tr>
          </w:tbl>
          <w:p w:rsidR="00C11241" w:rsidRPr="005002B8" w:rsidRDefault="00C1124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9A4004" w:rsidRPr="005002B8" w:rsidRDefault="009A4004">
      <w:pPr>
        <w:rPr>
          <w:rFonts w:ascii="Arial" w:hAnsi="Arial" w:cs="Arial"/>
        </w:rPr>
      </w:pPr>
    </w:p>
    <w:sectPr w:rsidR="009A4004" w:rsidRPr="005002B8">
      <w:headerReference w:type="default" r:id="rId7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54" w:rsidRDefault="00345B54">
      <w:pPr>
        <w:spacing w:after="0" w:line="240" w:lineRule="auto"/>
      </w:pPr>
      <w:r>
        <w:separator/>
      </w:r>
    </w:p>
  </w:endnote>
  <w:endnote w:type="continuationSeparator" w:id="0">
    <w:p w:rsidR="00345B54" w:rsidRDefault="0034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54" w:rsidRDefault="00345B54">
      <w:pPr>
        <w:spacing w:after="0" w:line="240" w:lineRule="auto"/>
      </w:pPr>
      <w:r>
        <w:separator/>
      </w:r>
    </w:p>
  </w:footnote>
  <w:footnote w:type="continuationSeparator" w:id="0">
    <w:p w:rsidR="00345B54" w:rsidRDefault="0034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1241"/>
    <w:rsid w:val="00345B54"/>
    <w:rsid w:val="003E29CA"/>
    <w:rsid w:val="005002B8"/>
    <w:rsid w:val="009A4004"/>
    <w:rsid w:val="00C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805C"/>
  <w15:docId w15:val="{FF2DADEF-6DF5-4EE8-A843-94E5EEE3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E29C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2B8"/>
  </w:style>
  <w:style w:type="paragraph" w:styleId="Fuzeile">
    <w:name w:val="footer"/>
    <w:basedOn w:val="Standard"/>
    <w:link w:val="FuzeileZchn"/>
    <w:uiPriority w:val="99"/>
    <w:unhideWhenUsed/>
    <w:rsid w:val="005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3</cp:revision>
  <dcterms:created xsi:type="dcterms:W3CDTF">2017-10-10T10:04:00Z</dcterms:created>
  <dcterms:modified xsi:type="dcterms:W3CDTF">2017-10-10T12:45:00Z</dcterms:modified>
</cp:coreProperties>
</file>